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FF9C" w14:textId="77777777" w:rsidR="00EB5D0E" w:rsidRPr="00D97EBC" w:rsidRDefault="00EB5D0E">
      <w:pPr>
        <w:jc w:val="center"/>
        <w:rPr>
          <w:sz w:val="28"/>
        </w:rPr>
      </w:pPr>
      <w:r w:rsidRPr="00D97EBC">
        <w:rPr>
          <w:sz w:val="28"/>
        </w:rPr>
        <w:t>Essay #1 Assignment</w:t>
      </w:r>
    </w:p>
    <w:p w14:paraId="6627C742" w14:textId="77777777" w:rsidR="00EB5D0E" w:rsidRPr="00D97EBC" w:rsidRDefault="00EB5D0E">
      <w:pPr>
        <w:jc w:val="center"/>
        <w:rPr>
          <w:rFonts w:ascii="Lucida Blackletter" w:hAnsi="Lucida Blackletter"/>
          <w:sz w:val="28"/>
        </w:rPr>
      </w:pPr>
      <w:r w:rsidRPr="00D97EBC">
        <w:rPr>
          <w:rFonts w:ascii="Lucida Blackletter" w:hAnsi="Lucida Blackletter"/>
          <w:sz w:val="28"/>
        </w:rPr>
        <w:t>Sedimentology &amp; Stratigraphy</w:t>
      </w:r>
    </w:p>
    <w:p w14:paraId="1F140E2D" w14:textId="4673671B" w:rsidR="00EB5D0E" w:rsidRPr="00D97EBC" w:rsidRDefault="00AE1142">
      <w:pPr>
        <w:jc w:val="center"/>
      </w:pPr>
      <w:r>
        <w:t xml:space="preserve">January </w:t>
      </w:r>
      <w:r w:rsidR="00B14759">
        <w:t>28</w:t>
      </w:r>
      <w:r w:rsidR="00083126">
        <w:t>, 2020</w:t>
      </w:r>
    </w:p>
    <w:p w14:paraId="5F709263" w14:textId="2284C0F6" w:rsidR="00EB5D0E" w:rsidRPr="00D97EBC" w:rsidRDefault="00EB5D0E">
      <w:pPr>
        <w:jc w:val="center"/>
      </w:pPr>
      <w:r w:rsidRPr="00D97EBC">
        <w:t>(Due</w:t>
      </w:r>
      <w:r w:rsidR="003A7D9E">
        <w:t xml:space="preserve"> </w:t>
      </w:r>
      <w:r w:rsidR="00C50C6B">
        <w:t>on paper by</w:t>
      </w:r>
      <w:r>
        <w:t xml:space="preserve"> </w:t>
      </w:r>
      <w:r w:rsidR="00C50C6B">
        <w:t>8</w:t>
      </w:r>
      <w:r>
        <w:t>:</w:t>
      </w:r>
      <w:r w:rsidR="00C50C6B">
        <w:t>0</w:t>
      </w:r>
      <w:r>
        <w:t>0 a.m.</w:t>
      </w:r>
      <w:r w:rsidRPr="00D97EBC">
        <w:t xml:space="preserve"> </w:t>
      </w:r>
      <w:r w:rsidR="001C7C23">
        <w:t>by</w:t>
      </w:r>
      <w:r w:rsidRPr="00D97EBC">
        <w:t xml:space="preserve"> </w:t>
      </w:r>
      <w:r w:rsidR="00B14759">
        <w:t>Tuesday</w:t>
      </w:r>
      <w:r w:rsidRPr="00D97EBC">
        <w:t xml:space="preserve">, </w:t>
      </w:r>
      <w:r w:rsidR="00B14759">
        <w:t>February</w:t>
      </w:r>
      <w:r w:rsidR="00B86FA4">
        <w:t xml:space="preserve"> </w:t>
      </w:r>
      <w:r w:rsidR="00B14759">
        <w:t>4</w:t>
      </w:r>
      <w:r w:rsidRPr="00D97EBC">
        <w:t>)</w:t>
      </w:r>
    </w:p>
    <w:p w14:paraId="7CACC916" w14:textId="77777777" w:rsidR="00EB5D0E" w:rsidRPr="001C7C23" w:rsidRDefault="00EB5D0E" w:rsidP="00107B15">
      <w:pPr>
        <w:jc w:val="both"/>
        <w:rPr>
          <w:sz w:val="20"/>
        </w:rPr>
      </w:pPr>
    </w:p>
    <w:p w14:paraId="187676A3" w14:textId="1FE808B9" w:rsidR="004714DC" w:rsidRDefault="00AE1142" w:rsidP="00ED5848">
      <w:pPr>
        <w:jc w:val="both"/>
        <w:rPr>
          <w:sz w:val="20"/>
        </w:rPr>
      </w:pPr>
      <w:r w:rsidRPr="00AE1142">
        <w:rPr>
          <w:b/>
          <w:sz w:val="20"/>
        </w:rPr>
        <w:t>The premise.--</w:t>
      </w:r>
      <w:r>
        <w:rPr>
          <w:sz w:val="20"/>
        </w:rPr>
        <w:t>You are a newly-hired forensic geologist working for the Federal Bureau of Investigation -- the FBI.</w:t>
      </w:r>
      <w:r w:rsidR="00B01CB6" w:rsidRPr="001C7C23">
        <w:rPr>
          <w:sz w:val="20"/>
        </w:rPr>
        <w:t xml:space="preserve"> </w:t>
      </w:r>
      <w:r>
        <w:rPr>
          <w:sz w:val="20"/>
        </w:rPr>
        <w:t xml:space="preserve"> Your supervisor brings you a vial of sediment and says, “This sand</w:t>
      </w:r>
      <w:r w:rsidR="00181D22">
        <w:rPr>
          <w:sz w:val="20"/>
        </w:rPr>
        <w:t xml:space="preserve"> was found in the boots of a suspected kidnapper. We think it is from wherever he is keeping the victim. We need to know from this sand every detail you can tell us, along with your </w:t>
      </w:r>
      <w:r w:rsidR="00E46E9B">
        <w:rPr>
          <w:sz w:val="20"/>
        </w:rPr>
        <w:t>ideas on</w:t>
      </w:r>
      <w:r w:rsidR="00181D22">
        <w:rPr>
          <w:sz w:val="20"/>
        </w:rPr>
        <w:t xml:space="preserve"> what sort of environment it comes from.” The pressure is on as you work quickly but effectively at describing the sediment and supporting your hypothesis for its origin.</w:t>
      </w:r>
    </w:p>
    <w:p w14:paraId="6C530DA6" w14:textId="493F8700" w:rsidR="00181D22" w:rsidRDefault="00181D22" w:rsidP="00ED5848">
      <w:pPr>
        <w:jc w:val="both"/>
        <w:rPr>
          <w:sz w:val="20"/>
        </w:rPr>
      </w:pPr>
    </w:p>
    <w:p w14:paraId="252AE1D8" w14:textId="09F9D77F" w:rsidR="00181D22" w:rsidRDefault="00181D22" w:rsidP="00ED5848">
      <w:pPr>
        <w:jc w:val="both"/>
        <w:rPr>
          <w:sz w:val="20"/>
        </w:rPr>
      </w:pPr>
      <w:r w:rsidRPr="00181D22">
        <w:rPr>
          <w:b/>
          <w:sz w:val="20"/>
        </w:rPr>
        <w:t>The assignment.--</w:t>
      </w:r>
      <w:r>
        <w:rPr>
          <w:sz w:val="20"/>
        </w:rPr>
        <w:t>Write a full report about this sediment for your non-scientific but intelligent readers. Use all the observations and measurements you made for your unknown sediment sample in lab. The format of the report is up to you, but it must include these items:</w:t>
      </w:r>
      <w:r w:rsidR="009E2C50">
        <w:rPr>
          <w:sz w:val="20"/>
        </w:rPr>
        <w:t xml:space="preserve">  (It looks like a checklist on purpose!)</w:t>
      </w:r>
    </w:p>
    <w:p w14:paraId="17E9E63E" w14:textId="03329345" w:rsidR="00181D22" w:rsidRDefault="00181D22" w:rsidP="00ED5848">
      <w:pPr>
        <w:jc w:val="both"/>
        <w:rPr>
          <w:sz w:val="20"/>
        </w:rPr>
      </w:pPr>
    </w:p>
    <w:p w14:paraId="46488121" w14:textId="306EF296" w:rsidR="00181D22" w:rsidRDefault="00181D22" w:rsidP="00ED5848">
      <w:pPr>
        <w:jc w:val="both"/>
        <w:rPr>
          <w:sz w:val="20"/>
        </w:rPr>
      </w:pPr>
      <w:r>
        <w:rPr>
          <w:sz w:val="20"/>
        </w:rPr>
        <w:t>___ Color of the sediment</w:t>
      </w:r>
    </w:p>
    <w:p w14:paraId="72019E20" w14:textId="49AA745C" w:rsidR="00181D22" w:rsidRDefault="00181D22" w:rsidP="00ED5848">
      <w:pPr>
        <w:jc w:val="both"/>
        <w:rPr>
          <w:sz w:val="20"/>
        </w:rPr>
      </w:pPr>
      <w:r>
        <w:rPr>
          <w:sz w:val="20"/>
        </w:rPr>
        <w:t>___ Grain size, including:</w:t>
      </w:r>
    </w:p>
    <w:p w14:paraId="05AB1813" w14:textId="79E0DAB2" w:rsidR="00181D22" w:rsidRDefault="00181D22" w:rsidP="00ED5848">
      <w:pPr>
        <w:jc w:val="both"/>
        <w:rPr>
          <w:sz w:val="20"/>
        </w:rPr>
      </w:pPr>
      <w:r>
        <w:rPr>
          <w:sz w:val="20"/>
        </w:rPr>
        <w:tab/>
        <w:t>___ all graphs you constructed</w:t>
      </w:r>
    </w:p>
    <w:p w14:paraId="4232DB7F" w14:textId="13FDE6C6" w:rsidR="00E1482C" w:rsidRDefault="00E1482C" w:rsidP="00ED5848">
      <w:pPr>
        <w:jc w:val="both"/>
        <w:rPr>
          <w:sz w:val="20"/>
        </w:rPr>
      </w:pPr>
      <w:r>
        <w:rPr>
          <w:sz w:val="20"/>
        </w:rPr>
        <w:tab/>
        <w:t>___ mode or modes</w:t>
      </w:r>
    </w:p>
    <w:p w14:paraId="67443FEA" w14:textId="404761B0" w:rsidR="00CC4B3B" w:rsidRDefault="00CC4B3B" w:rsidP="00ED5848">
      <w:pPr>
        <w:jc w:val="both"/>
        <w:rPr>
          <w:sz w:val="20"/>
        </w:rPr>
      </w:pPr>
      <w:r>
        <w:rPr>
          <w:sz w:val="20"/>
        </w:rPr>
        <w:tab/>
        <w:t>___ mean grain size</w:t>
      </w:r>
    </w:p>
    <w:p w14:paraId="03B4BE9E" w14:textId="13FD3B4F" w:rsidR="00181D22" w:rsidRDefault="00181D22" w:rsidP="00ED5848">
      <w:pPr>
        <w:jc w:val="both"/>
        <w:rPr>
          <w:sz w:val="20"/>
        </w:rPr>
      </w:pPr>
      <w:r>
        <w:rPr>
          <w:sz w:val="20"/>
        </w:rPr>
        <w:tab/>
        <w:t>___ sorting</w:t>
      </w:r>
    </w:p>
    <w:p w14:paraId="74D91113" w14:textId="2A1D0C11" w:rsidR="00181D22" w:rsidRDefault="00181D22" w:rsidP="00ED5848">
      <w:pPr>
        <w:jc w:val="both"/>
        <w:rPr>
          <w:sz w:val="20"/>
        </w:rPr>
      </w:pPr>
      <w:r>
        <w:rPr>
          <w:sz w:val="20"/>
        </w:rPr>
        <w:tab/>
        <w:t>___ skewness</w:t>
      </w:r>
    </w:p>
    <w:p w14:paraId="219E1C84" w14:textId="2E3DE721" w:rsidR="00E1482C" w:rsidRDefault="00CC4B3B" w:rsidP="00ED5848">
      <w:pPr>
        <w:jc w:val="both"/>
        <w:rPr>
          <w:sz w:val="20"/>
        </w:rPr>
      </w:pPr>
      <w:r>
        <w:rPr>
          <w:sz w:val="20"/>
        </w:rPr>
        <w:tab/>
        <w:t>___ kurtosis</w:t>
      </w:r>
    </w:p>
    <w:p w14:paraId="17D8A4B3" w14:textId="1100486C" w:rsidR="00E1482C" w:rsidRDefault="00E1482C" w:rsidP="00ED5848">
      <w:pPr>
        <w:jc w:val="both"/>
        <w:rPr>
          <w:sz w:val="20"/>
        </w:rPr>
      </w:pPr>
      <w:r>
        <w:rPr>
          <w:sz w:val="20"/>
        </w:rPr>
        <w:t>___ Round</w:t>
      </w:r>
      <w:r w:rsidR="00CE5B89">
        <w:rPr>
          <w:sz w:val="20"/>
        </w:rPr>
        <w:t>ness</w:t>
      </w:r>
      <w:r>
        <w:rPr>
          <w:sz w:val="20"/>
        </w:rPr>
        <w:t xml:space="preserve"> of the grains</w:t>
      </w:r>
    </w:p>
    <w:p w14:paraId="27B874E3" w14:textId="2BEE6C96" w:rsidR="00CC4B3B" w:rsidRDefault="00CC4B3B" w:rsidP="00ED5848">
      <w:pPr>
        <w:jc w:val="both"/>
        <w:rPr>
          <w:sz w:val="20"/>
        </w:rPr>
      </w:pPr>
      <w:r>
        <w:rPr>
          <w:sz w:val="20"/>
        </w:rPr>
        <w:t>___ Mineralogy of the sediment, including estimated percentages</w:t>
      </w:r>
    </w:p>
    <w:p w14:paraId="74C87FB2" w14:textId="2030C93E" w:rsidR="00CC4B3B" w:rsidRDefault="00CC4B3B" w:rsidP="00ED5848">
      <w:pPr>
        <w:jc w:val="both"/>
        <w:rPr>
          <w:sz w:val="20"/>
        </w:rPr>
      </w:pPr>
      <w:r>
        <w:rPr>
          <w:sz w:val="20"/>
        </w:rPr>
        <w:t>___ Other features (grain shapes, pitting, organic materials, etc.)</w:t>
      </w:r>
    </w:p>
    <w:p w14:paraId="0AA502DA" w14:textId="147D22C0" w:rsidR="00CC4B3B" w:rsidRDefault="00CC4B3B" w:rsidP="00ED5848">
      <w:pPr>
        <w:jc w:val="both"/>
        <w:rPr>
          <w:sz w:val="20"/>
        </w:rPr>
      </w:pPr>
      <w:r>
        <w:rPr>
          <w:sz w:val="20"/>
        </w:rPr>
        <w:t>___ Two photographs with bar scales, each at a different magnification</w:t>
      </w:r>
    </w:p>
    <w:p w14:paraId="1FAAE18A" w14:textId="64808BB0" w:rsidR="00CC4B3B" w:rsidRDefault="00CC4B3B" w:rsidP="00ED5848">
      <w:pPr>
        <w:jc w:val="both"/>
        <w:rPr>
          <w:sz w:val="20"/>
        </w:rPr>
      </w:pPr>
      <w:r>
        <w:rPr>
          <w:sz w:val="20"/>
        </w:rPr>
        <w:t>___ Your hypothesis as to the source rock or rocks for the sediment (citing evidence)</w:t>
      </w:r>
    </w:p>
    <w:p w14:paraId="327BC8D0" w14:textId="22F57426" w:rsidR="00CC4B3B" w:rsidRDefault="00CC4B3B" w:rsidP="00ED5848">
      <w:pPr>
        <w:jc w:val="both"/>
        <w:rPr>
          <w:sz w:val="20"/>
        </w:rPr>
      </w:pPr>
      <w:r>
        <w:rPr>
          <w:sz w:val="20"/>
        </w:rPr>
        <w:t>___ Your hypothesis about the depositional environment (as detailed as possible)</w:t>
      </w:r>
    </w:p>
    <w:p w14:paraId="3D75AD19" w14:textId="667E6302" w:rsidR="00CC4B3B" w:rsidRDefault="00CC4B3B" w:rsidP="00ED5848">
      <w:pPr>
        <w:jc w:val="both"/>
        <w:rPr>
          <w:sz w:val="20"/>
        </w:rPr>
      </w:pPr>
    </w:p>
    <w:p w14:paraId="19A93625" w14:textId="595216A6" w:rsidR="00CC4B3B" w:rsidRPr="001C7C23" w:rsidRDefault="00CC4B3B" w:rsidP="00ED5848">
      <w:pPr>
        <w:jc w:val="both"/>
        <w:rPr>
          <w:sz w:val="20"/>
        </w:rPr>
      </w:pPr>
      <w:r>
        <w:rPr>
          <w:sz w:val="20"/>
        </w:rPr>
        <w:t>No formulas are required for your readers. Just a brief description of what the various measures indicate. No outside research is required</w:t>
      </w:r>
      <w:r w:rsidR="00E46E9B">
        <w:rPr>
          <w:sz w:val="20"/>
        </w:rPr>
        <w:t>, so no citations</w:t>
      </w:r>
      <w:r>
        <w:rPr>
          <w:sz w:val="20"/>
        </w:rPr>
        <w:t>. I’ve attached some resources that may help, but for the most part you will be using what you already know about sediment maturity, energy levels, mineralogy and so on. There is no word-count m</w:t>
      </w:r>
      <w:r w:rsidR="00D857CD">
        <w:rPr>
          <w:sz w:val="20"/>
        </w:rPr>
        <w:t>inimum or maximum; just make your report accessible and efficient. We’ve spent three labs getting you ready!</w:t>
      </w:r>
    </w:p>
    <w:p w14:paraId="7B91C6BA" w14:textId="77777777" w:rsidR="00F03E1D" w:rsidRPr="001C7C23" w:rsidRDefault="00F03E1D" w:rsidP="00ED5848">
      <w:pPr>
        <w:jc w:val="both"/>
        <w:rPr>
          <w:sz w:val="20"/>
        </w:rPr>
      </w:pPr>
    </w:p>
    <w:p w14:paraId="68AE1E7B" w14:textId="0CFA037D" w:rsidR="00107B15" w:rsidRDefault="00F03E1D" w:rsidP="00107B15">
      <w:pPr>
        <w:jc w:val="both"/>
        <w:rPr>
          <w:sz w:val="20"/>
        </w:rPr>
      </w:pPr>
      <w:r w:rsidRPr="001C7C23">
        <w:rPr>
          <w:sz w:val="20"/>
        </w:rPr>
        <w:t xml:space="preserve">This essay </w:t>
      </w:r>
      <w:r w:rsidR="00107B15" w:rsidRPr="001C7C23">
        <w:rPr>
          <w:sz w:val="20"/>
        </w:rPr>
        <w:t xml:space="preserve">is due </w:t>
      </w:r>
      <w:r w:rsidRPr="001C7C23">
        <w:rPr>
          <w:sz w:val="20"/>
        </w:rPr>
        <w:t>by</w:t>
      </w:r>
      <w:r w:rsidR="00107B15" w:rsidRPr="001C7C23">
        <w:rPr>
          <w:sz w:val="20"/>
        </w:rPr>
        <w:t xml:space="preserve"> </w:t>
      </w:r>
      <w:r w:rsidR="00C50C6B">
        <w:rPr>
          <w:b/>
          <w:sz w:val="20"/>
        </w:rPr>
        <w:t>8</w:t>
      </w:r>
      <w:r w:rsidR="00107B15" w:rsidRPr="001C7C23">
        <w:rPr>
          <w:b/>
          <w:sz w:val="20"/>
        </w:rPr>
        <w:t>:</w:t>
      </w:r>
      <w:r w:rsidR="00C50C6B">
        <w:rPr>
          <w:b/>
          <w:sz w:val="20"/>
        </w:rPr>
        <w:t>00</w:t>
      </w:r>
      <w:r w:rsidR="00107B15" w:rsidRPr="001C7C23">
        <w:rPr>
          <w:b/>
          <w:sz w:val="20"/>
        </w:rPr>
        <w:t xml:space="preserve"> a.m. </w:t>
      </w:r>
      <w:r w:rsidR="00107B15" w:rsidRPr="001C7C23">
        <w:rPr>
          <w:sz w:val="20"/>
        </w:rPr>
        <w:t>on</w:t>
      </w:r>
      <w:r w:rsidR="00107B15" w:rsidRPr="001C7C23">
        <w:rPr>
          <w:b/>
          <w:sz w:val="20"/>
        </w:rPr>
        <w:t xml:space="preserve"> </w:t>
      </w:r>
      <w:r w:rsidR="00B14759">
        <w:rPr>
          <w:b/>
          <w:sz w:val="20"/>
        </w:rPr>
        <w:t>Tuesday</w:t>
      </w:r>
      <w:r w:rsidR="00625E8A" w:rsidRPr="001C7C23">
        <w:rPr>
          <w:b/>
          <w:sz w:val="20"/>
        </w:rPr>
        <w:t xml:space="preserve">, </w:t>
      </w:r>
      <w:r w:rsidR="00B14759">
        <w:rPr>
          <w:b/>
          <w:sz w:val="20"/>
        </w:rPr>
        <w:t>February</w:t>
      </w:r>
      <w:r w:rsidR="00AE1142">
        <w:rPr>
          <w:b/>
          <w:sz w:val="20"/>
        </w:rPr>
        <w:t xml:space="preserve"> </w:t>
      </w:r>
      <w:r w:rsidR="00B14759">
        <w:rPr>
          <w:b/>
          <w:sz w:val="20"/>
        </w:rPr>
        <w:t>4</w:t>
      </w:r>
      <w:r w:rsidR="0098327F" w:rsidRPr="001C7C23">
        <w:rPr>
          <w:b/>
          <w:sz w:val="20"/>
        </w:rPr>
        <w:t xml:space="preserve">, </w:t>
      </w:r>
      <w:r w:rsidR="00C50C6B">
        <w:rPr>
          <w:b/>
          <w:sz w:val="20"/>
        </w:rPr>
        <w:t>on paper</w:t>
      </w:r>
      <w:r w:rsidR="00107B15" w:rsidRPr="001C7C23">
        <w:rPr>
          <w:sz w:val="20"/>
        </w:rPr>
        <w:t xml:space="preserve">. </w:t>
      </w:r>
      <w:r w:rsidR="00422A14" w:rsidRPr="001C7C23">
        <w:rPr>
          <w:sz w:val="20"/>
        </w:rPr>
        <w:t xml:space="preserve">There is </w:t>
      </w:r>
      <w:r w:rsidR="00422A14" w:rsidRPr="001C7C23">
        <w:rPr>
          <w:sz w:val="20"/>
          <w:u w:val="single"/>
        </w:rPr>
        <w:t>no</w:t>
      </w:r>
      <w:r w:rsidR="00422A14" w:rsidRPr="001C7C23">
        <w:rPr>
          <w:sz w:val="20"/>
        </w:rPr>
        <w:t xml:space="preserve"> rewrite for this essay – what you turn in is final</w:t>
      </w:r>
      <w:r w:rsidR="00107B15" w:rsidRPr="001C7C23">
        <w:rPr>
          <w:sz w:val="20"/>
        </w:rPr>
        <w:t>.</w:t>
      </w:r>
      <w:r w:rsidR="004714DC" w:rsidRPr="001C7C23">
        <w:rPr>
          <w:sz w:val="20"/>
        </w:rPr>
        <w:t xml:space="preserve"> Late papers will not be read and simply graded as zero. </w:t>
      </w:r>
      <w:r w:rsidR="009E2C50">
        <w:rPr>
          <w:sz w:val="20"/>
        </w:rPr>
        <w:t xml:space="preserve">(Imagine being late for the FBI!) </w:t>
      </w:r>
      <w:r w:rsidR="00C50C6B">
        <w:rPr>
          <w:sz w:val="20"/>
        </w:rPr>
        <w:t xml:space="preserve">It’s </w:t>
      </w:r>
      <w:r w:rsidR="00D857CD">
        <w:rPr>
          <w:sz w:val="20"/>
        </w:rPr>
        <w:t>not a bad idea to keep a copy of your working draft in your Dropbox folder. Start early and you will have time to ask questions during Tuesday’s lab next week.</w:t>
      </w:r>
    </w:p>
    <w:p w14:paraId="642EEA36" w14:textId="03F86D46" w:rsidR="00D857CD" w:rsidRDefault="00D857CD" w:rsidP="00107B15">
      <w:pPr>
        <w:jc w:val="both"/>
        <w:rPr>
          <w:sz w:val="20"/>
        </w:rPr>
      </w:pPr>
    </w:p>
    <w:p w14:paraId="6C84D07F" w14:textId="5EEDA66B" w:rsidR="00D857CD" w:rsidRDefault="00D857CD" w:rsidP="00107B15">
      <w:pPr>
        <w:jc w:val="both"/>
        <w:rPr>
          <w:sz w:val="20"/>
        </w:rPr>
      </w:pPr>
      <w:r>
        <w:rPr>
          <w:sz w:val="20"/>
        </w:rPr>
        <w:t xml:space="preserve">A nice place to </w:t>
      </w:r>
      <w:r w:rsidR="00E46E9B">
        <w:rPr>
          <w:sz w:val="20"/>
        </w:rPr>
        <w:t>begin</w:t>
      </w:r>
      <w:r>
        <w:rPr>
          <w:sz w:val="20"/>
        </w:rPr>
        <w:t xml:space="preserve">, by the way, is with Alexis Lanier’s class research paper, which is an example on our website: </w:t>
      </w:r>
      <w:hyperlink r:id="rId5" w:history="1">
        <w:r w:rsidRPr="003D1C9E">
          <w:rPr>
            <w:rStyle w:val="Hyperlink"/>
            <w:sz w:val="20"/>
          </w:rPr>
          <w:t>https://sedstrat.voices.wooster.edu/wp-content/uploa</w:t>
        </w:r>
        <w:bookmarkStart w:id="0" w:name="_GoBack"/>
        <w:bookmarkEnd w:id="0"/>
        <w:r w:rsidRPr="003D1C9E">
          <w:rPr>
            <w:rStyle w:val="Hyperlink"/>
            <w:sz w:val="20"/>
          </w:rPr>
          <w:t>d</w:t>
        </w:r>
        <w:r w:rsidRPr="003D1C9E">
          <w:rPr>
            <w:rStyle w:val="Hyperlink"/>
            <w:sz w:val="20"/>
          </w:rPr>
          <w:t>s/sites/48/2019/01/example-research-paper.pdf</w:t>
        </w:r>
      </w:hyperlink>
    </w:p>
    <w:p w14:paraId="500BBFCA" w14:textId="32D639B5" w:rsidR="00D857CD" w:rsidRDefault="00D857CD" w:rsidP="00107B15">
      <w:pPr>
        <w:jc w:val="both"/>
        <w:rPr>
          <w:sz w:val="20"/>
        </w:rPr>
      </w:pPr>
    </w:p>
    <w:p w14:paraId="5F70AF44" w14:textId="7C399E9C" w:rsidR="002561A1" w:rsidRDefault="002561A1" w:rsidP="002561A1">
      <w:pPr>
        <w:jc w:val="center"/>
        <w:rPr>
          <w:sz w:val="20"/>
        </w:rPr>
      </w:pPr>
      <w:r>
        <w:rPr>
          <w:noProof/>
          <w:sz w:val="20"/>
        </w:rPr>
        <w:drawing>
          <wp:inline distT="0" distB="0" distL="0" distR="0" wp14:anchorId="4986CDFE" wp14:editId="59E38F35">
            <wp:extent cx="3758499" cy="169413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gh.jpg"/>
                    <pic:cNvPicPr/>
                  </pic:nvPicPr>
                  <pic:blipFill>
                    <a:blip r:embed="rId6"/>
                    <a:stretch>
                      <a:fillRect/>
                    </a:stretch>
                  </pic:blipFill>
                  <pic:spPr>
                    <a:xfrm>
                      <a:off x="0" y="0"/>
                      <a:ext cx="3868011" cy="1743497"/>
                    </a:xfrm>
                    <a:prstGeom prst="rect">
                      <a:avLst/>
                    </a:prstGeom>
                  </pic:spPr>
                </pic:pic>
              </a:graphicData>
            </a:graphic>
          </wp:inline>
        </w:drawing>
      </w:r>
    </w:p>
    <w:p w14:paraId="2652D5C3" w14:textId="1A900264" w:rsidR="00D857CD" w:rsidRDefault="00D857CD">
      <w:pPr>
        <w:rPr>
          <w:sz w:val="20"/>
        </w:rPr>
      </w:pPr>
      <w:r>
        <w:rPr>
          <w:sz w:val="20"/>
        </w:rPr>
        <w:br w:type="page"/>
      </w:r>
    </w:p>
    <w:p w14:paraId="21B88082" w14:textId="5E162FA9" w:rsidR="00107B15" w:rsidRPr="00D857CD" w:rsidRDefault="00D857CD" w:rsidP="00AA636F">
      <w:pPr>
        <w:jc w:val="center"/>
        <w:rPr>
          <w:b/>
          <w:sz w:val="20"/>
        </w:rPr>
      </w:pPr>
      <w:r w:rsidRPr="00D857CD">
        <w:rPr>
          <w:b/>
          <w:sz w:val="20"/>
        </w:rPr>
        <w:lastRenderedPageBreak/>
        <w:t>Some random diagrams I found in various papers that may help</w:t>
      </w:r>
      <w:r w:rsidR="00E46E9B">
        <w:rPr>
          <w:b/>
          <w:sz w:val="20"/>
        </w:rPr>
        <w:t>.</w:t>
      </w:r>
    </w:p>
    <w:p w14:paraId="4825A6C1" w14:textId="71700E09" w:rsidR="00D857CD" w:rsidRPr="00D857CD" w:rsidRDefault="00D857CD" w:rsidP="00AA636F">
      <w:pPr>
        <w:jc w:val="center"/>
        <w:rPr>
          <w:b/>
          <w:sz w:val="20"/>
        </w:rPr>
      </w:pPr>
      <w:r w:rsidRPr="00D857CD">
        <w:rPr>
          <w:b/>
          <w:sz w:val="20"/>
        </w:rPr>
        <w:t>(Ignore any data points that are plotted on them</w:t>
      </w:r>
      <w:r w:rsidR="00AA636F">
        <w:rPr>
          <w:b/>
          <w:sz w:val="20"/>
        </w:rPr>
        <w:t>. Some are blurry, alas</w:t>
      </w:r>
      <w:r w:rsidRPr="00D857CD">
        <w:rPr>
          <w:b/>
          <w:sz w:val="20"/>
        </w:rPr>
        <w:t>.)</w:t>
      </w:r>
    </w:p>
    <w:p w14:paraId="1EB038A7" w14:textId="77777777" w:rsidR="00D857CD" w:rsidRPr="001C7C23" w:rsidRDefault="00D857CD" w:rsidP="00AA636F">
      <w:pPr>
        <w:jc w:val="center"/>
        <w:rPr>
          <w:sz w:val="20"/>
        </w:rPr>
      </w:pPr>
    </w:p>
    <w:p w14:paraId="52DF4DD7" w14:textId="7C3F59AB" w:rsidR="00107B15" w:rsidRDefault="00C17DAC" w:rsidP="00AA636F">
      <w:pPr>
        <w:jc w:val="center"/>
      </w:pPr>
      <w:r>
        <w:rPr>
          <w:noProof/>
        </w:rPr>
        <w:drawing>
          <wp:inline distT="0" distB="0" distL="0" distR="0" wp14:anchorId="255FDFD2" wp14:editId="3608D053">
            <wp:extent cx="4143178" cy="2710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210688x8.png"/>
                    <pic:cNvPicPr/>
                  </pic:nvPicPr>
                  <pic:blipFill rotWithShape="1">
                    <a:blip r:embed="rId7"/>
                    <a:srcRect r="15543"/>
                    <a:stretch/>
                  </pic:blipFill>
                  <pic:spPr bwMode="auto">
                    <a:xfrm>
                      <a:off x="0" y="0"/>
                      <a:ext cx="4220178" cy="2760548"/>
                    </a:xfrm>
                    <a:prstGeom prst="rect">
                      <a:avLst/>
                    </a:prstGeom>
                    <a:ln>
                      <a:noFill/>
                    </a:ln>
                    <a:extLst>
                      <a:ext uri="{53640926-AAD7-44D8-BBD7-CCE9431645EC}">
                        <a14:shadowObscured xmlns:a14="http://schemas.microsoft.com/office/drawing/2010/main"/>
                      </a:ext>
                    </a:extLst>
                  </pic:spPr>
                </pic:pic>
              </a:graphicData>
            </a:graphic>
          </wp:inline>
        </w:drawing>
      </w:r>
    </w:p>
    <w:p w14:paraId="470C0559" w14:textId="3335F4CF" w:rsidR="00C17DAC" w:rsidRDefault="00C17DAC" w:rsidP="00AA636F">
      <w:pPr>
        <w:jc w:val="center"/>
      </w:pPr>
    </w:p>
    <w:p w14:paraId="37FD7BFF" w14:textId="5B5DDF89" w:rsidR="00C17DAC" w:rsidRDefault="00C17DAC" w:rsidP="00AA636F">
      <w:pPr>
        <w:jc w:val="center"/>
      </w:pPr>
      <w:r>
        <w:rPr>
          <w:noProof/>
        </w:rPr>
        <w:drawing>
          <wp:inline distT="0" distB="0" distL="0" distR="0" wp14:anchorId="3B5579F7" wp14:editId="43E9C379">
            <wp:extent cx="4099034" cy="24555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210688x10.png"/>
                    <pic:cNvPicPr/>
                  </pic:nvPicPr>
                  <pic:blipFill rotWithShape="1">
                    <a:blip r:embed="rId8"/>
                    <a:srcRect r="15679"/>
                    <a:stretch/>
                  </pic:blipFill>
                  <pic:spPr bwMode="auto">
                    <a:xfrm>
                      <a:off x="0" y="0"/>
                      <a:ext cx="4144789" cy="2482955"/>
                    </a:xfrm>
                    <a:prstGeom prst="rect">
                      <a:avLst/>
                    </a:prstGeom>
                    <a:ln>
                      <a:noFill/>
                    </a:ln>
                    <a:extLst>
                      <a:ext uri="{53640926-AAD7-44D8-BBD7-CCE9431645EC}">
                        <a14:shadowObscured xmlns:a14="http://schemas.microsoft.com/office/drawing/2010/main"/>
                      </a:ext>
                    </a:extLst>
                  </pic:spPr>
                </pic:pic>
              </a:graphicData>
            </a:graphic>
          </wp:inline>
        </w:drawing>
      </w:r>
    </w:p>
    <w:p w14:paraId="6E39F000" w14:textId="3FB927BC" w:rsidR="00C17DAC" w:rsidRDefault="00C17DAC" w:rsidP="00AA636F">
      <w:pPr>
        <w:jc w:val="center"/>
      </w:pPr>
    </w:p>
    <w:p w14:paraId="3D363B54" w14:textId="03B5B36B" w:rsidR="00C17DAC" w:rsidRDefault="00C17DAC" w:rsidP="00AA636F">
      <w:pPr>
        <w:jc w:val="center"/>
      </w:pPr>
      <w:r>
        <w:rPr>
          <w:noProof/>
        </w:rPr>
        <w:drawing>
          <wp:inline distT="0" distB="0" distL="0" distR="0" wp14:anchorId="6CB0B3AF" wp14:editId="0175FF02">
            <wp:extent cx="4073809" cy="24529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210688x11.png"/>
                    <pic:cNvPicPr/>
                  </pic:nvPicPr>
                  <pic:blipFill rotWithShape="1">
                    <a:blip r:embed="rId9"/>
                    <a:srcRect r="15117"/>
                    <a:stretch/>
                  </pic:blipFill>
                  <pic:spPr bwMode="auto">
                    <a:xfrm>
                      <a:off x="0" y="0"/>
                      <a:ext cx="4201845" cy="2530085"/>
                    </a:xfrm>
                    <a:prstGeom prst="rect">
                      <a:avLst/>
                    </a:prstGeom>
                    <a:ln>
                      <a:noFill/>
                    </a:ln>
                    <a:extLst>
                      <a:ext uri="{53640926-AAD7-44D8-BBD7-CCE9431645EC}">
                        <a14:shadowObscured xmlns:a14="http://schemas.microsoft.com/office/drawing/2010/main"/>
                      </a:ext>
                    </a:extLst>
                  </pic:spPr>
                </pic:pic>
              </a:graphicData>
            </a:graphic>
          </wp:inline>
        </w:drawing>
      </w:r>
    </w:p>
    <w:p w14:paraId="192D25C4" w14:textId="740E877F" w:rsidR="00C17DAC" w:rsidRDefault="00C17DAC" w:rsidP="00AA636F">
      <w:pPr>
        <w:jc w:val="center"/>
      </w:pPr>
    </w:p>
    <w:p w14:paraId="6C711549" w14:textId="1E916F58" w:rsidR="00C17DAC" w:rsidRDefault="00C17DAC" w:rsidP="00AA636F">
      <w:pPr>
        <w:jc w:val="center"/>
      </w:pPr>
      <w:r>
        <w:rPr>
          <w:noProof/>
        </w:rPr>
        <w:lastRenderedPageBreak/>
        <w:drawing>
          <wp:inline distT="0" distB="0" distL="0" distR="0" wp14:anchorId="4C694475" wp14:editId="2778F1BF">
            <wp:extent cx="5943600" cy="4653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cumulative2.jpg"/>
                    <pic:cNvPicPr/>
                  </pic:nvPicPr>
                  <pic:blipFill>
                    <a:blip r:embed="rId10"/>
                    <a:stretch>
                      <a:fillRect/>
                    </a:stretch>
                  </pic:blipFill>
                  <pic:spPr>
                    <a:xfrm>
                      <a:off x="0" y="0"/>
                      <a:ext cx="5943600" cy="4653280"/>
                    </a:xfrm>
                    <a:prstGeom prst="rect">
                      <a:avLst/>
                    </a:prstGeom>
                  </pic:spPr>
                </pic:pic>
              </a:graphicData>
            </a:graphic>
          </wp:inline>
        </w:drawing>
      </w:r>
    </w:p>
    <w:p w14:paraId="13C3DB29" w14:textId="5BBB632C" w:rsidR="00C17DAC" w:rsidRDefault="00C17DAC" w:rsidP="00AA636F">
      <w:pPr>
        <w:jc w:val="center"/>
      </w:pPr>
    </w:p>
    <w:p w14:paraId="3ED8806D" w14:textId="744FC135" w:rsidR="00C17DAC" w:rsidRDefault="00AA636F" w:rsidP="00AA636F">
      <w:pPr>
        <w:jc w:val="center"/>
      </w:pPr>
      <w:r>
        <w:rPr>
          <w:noProof/>
        </w:rPr>
        <w:drawing>
          <wp:inline distT="0" distB="0" distL="0" distR="0" wp14:anchorId="32B3FBF3" wp14:editId="60C1530B">
            <wp:extent cx="5259377" cy="2277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maturefolk.jpg"/>
                    <pic:cNvPicPr/>
                  </pic:nvPicPr>
                  <pic:blipFill rotWithShape="1">
                    <a:blip r:embed="rId11"/>
                    <a:srcRect r="11512"/>
                    <a:stretch/>
                  </pic:blipFill>
                  <pic:spPr bwMode="auto">
                    <a:xfrm>
                      <a:off x="0" y="0"/>
                      <a:ext cx="5259377" cy="2277745"/>
                    </a:xfrm>
                    <a:prstGeom prst="rect">
                      <a:avLst/>
                    </a:prstGeom>
                    <a:ln>
                      <a:noFill/>
                    </a:ln>
                    <a:extLst>
                      <a:ext uri="{53640926-AAD7-44D8-BBD7-CCE9431645EC}">
                        <a14:shadowObscured xmlns:a14="http://schemas.microsoft.com/office/drawing/2010/main"/>
                      </a:ext>
                    </a:extLst>
                  </pic:spPr>
                </pic:pic>
              </a:graphicData>
            </a:graphic>
          </wp:inline>
        </w:drawing>
      </w:r>
    </w:p>
    <w:p w14:paraId="7833ED19" w14:textId="77777777" w:rsidR="00C17DAC" w:rsidRDefault="00C17DAC" w:rsidP="00AA636F">
      <w:pPr>
        <w:jc w:val="center"/>
      </w:pPr>
    </w:p>
    <w:p w14:paraId="552D397C" w14:textId="5BCF3040" w:rsidR="00C17DAC" w:rsidRDefault="00AA636F" w:rsidP="00AA636F">
      <w:pPr>
        <w:jc w:val="center"/>
      </w:pPr>
      <w:r>
        <w:rPr>
          <w:noProof/>
        </w:rPr>
        <w:lastRenderedPageBreak/>
        <w:drawing>
          <wp:inline distT="0" distB="0" distL="0" distR="0" wp14:anchorId="367ADB78" wp14:editId="7F364877">
            <wp:extent cx="2974866" cy="4553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in-size-bivariate-plot-of-a-sorting-vs-skewness-b-kurtosis-vs-skewness-and-c_W640.jpg"/>
                    <pic:cNvPicPr/>
                  </pic:nvPicPr>
                  <pic:blipFill>
                    <a:blip r:embed="rId12"/>
                    <a:stretch>
                      <a:fillRect/>
                    </a:stretch>
                  </pic:blipFill>
                  <pic:spPr>
                    <a:xfrm>
                      <a:off x="0" y="0"/>
                      <a:ext cx="3005579" cy="4600088"/>
                    </a:xfrm>
                    <a:prstGeom prst="rect">
                      <a:avLst/>
                    </a:prstGeom>
                  </pic:spPr>
                </pic:pic>
              </a:graphicData>
            </a:graphic>
          </wp:inline>
        </w:drawing>
      </w:r>
    </w:p>
    <w:p w14:paraId="3686B56E" w14:textId="68EB1B85" w:rsidR="00AA636F" w:rsidRDefault="00AA636F" w:rsidP="00AA636F">
      <w:pPr>
        <w:jc w:val="center"/>
      </w:pPr>
    </w:p>
    <w:p w14:paraId="1E8BA000" w14:textId="0A9467FC" w:rsidR="00AA636F" w:rsidRDefault="00AA636F" w:rsidP="00AA636F">
      <w:pPr>
        <w:jc w:val="center"/>
      </w:pPr>
      <w:r>
        <w:rPr>
          <w:noProof/>
        </w:rPr>
        <w:drawing>
          <wp:inline distT="0" distB="0" distL="0" distR="0" wp14:anchorId="7A65F3ED" wp14:editId="291AEA59">
            <wp:extent cx="4324708" cy="351255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ting-of-the-studied-sediments-on-the-ternary-diagram-proposed-by-Folk-1954_W640.jpg"/>
                    <pic:cNvPicPr/>
                  </pic:nvPicPr>
                  <pic:blipFill>
                    <a:blip r:embed="rId13"/>
                    <a:stretch>
                      <a:fillRect/>
                    </a:stretch>
                  </pic:blipFill>
                  <pic:spPr>
                    <a:xfrm>
                      <a:off x="0" y="0"/>
                      <a:ext cx="4431576" cy="3599356"/>
                    </a:xfrm>
                    <a:prstGeom prst="rect">
                      <a:avLst/>
                    </a:prstGeom>
                  </pic:spPr>
                </pic:pic>
              </a:graphicData>
            </a:graphic>
          </wp:inline>
        </w:drawing>
      </w:r>
    </w:p>
    <w:p w14:paraId="5BBA0D31" w14:textId="77777777" w:rsidR="00107B15" w:rsidRDefault="00107B15" w:rsidP="00AA636F">
      <w:pPr>
        <w:jc w:val="center"/>
      </w:pPr>
    </w:p>
    <w:sectPr w:rsidR="00107B15" w:rsidSect="00107B15">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Blackletter">
    <w:panose1 w:val="00000000000000000000"/>
    <w:charset w:val="4D"/>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3FE"/>
    <w:multiLevelType w:val="multilevel"/>
    <w:tmpl w:val="DF3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9"/>
    <w:rsid w:val="00083126"/>
    <w:rsid w:val="000D7B7D"/>
    <w:rsid w:val="00107B15"/>
    <w:rsid w:val="00181D22"/>
    <w:rsid w:val="00193E0A"/>
    <w:rsid w:val="001C7C23"/>
    <w:rsid w:val="002561A1"/>
    <w:rsid w:val="003A7D9E"/>
    <w:rsid w:val="00422A14"/>
    <w:rsid w:val="004714DC"/>
    <w:rsid w:val="004868ED"/>
    <w:rsid w:val="005068C0"/>
    <w:rsid w:val="00625E8A"/>
    <w:rsid w:val="00626999"/>
    <w:rsid w:val="006664FB"/>
    <w:rsid w:val="00817A2E"/>
    <w:rsid w:val="0098327F"/>
    <w:rsid w:val="009E2C50"/>
    <w:rsid w:val="00A72159"/>
    <w:rsid w:val="00AA636F"/>
    <w:rsid w:val="00AE1142"/>
    <w:rsid w:val="00B01CB6"/>
    <w:rsid w:val="00B14759"/>
    <w:rsid w:val="00B86FA4"/>
    <w:rsid w:val="00C17DAC"/>
    <w:rsid w:val="00C50C6B"/>
    <w:rsid w:val="00C83195"/>
    <w:rsid w:val="00C92EB9"/>
    <w:rsid w:val="00CC4B3B"/>
    <w:rsid w:val="00CE0133"/>
    <w:rsid w:val="00CE5B89"/>
    <w:rsid w:val="00CF5105"/>
    <w:rsid w:val="00D20B1F"/>
    <w:rsid w:val="00D61EA2"/>
    <w:rsid w:val="00D71330"/>
    <w:rsid w:val="00D857CD"/>
    <w:rsid w:val="00DE357F"/>
    <w:rsid w:val="00E1482C"/>
    <w:rsid w:val="00E46E9B"/>
    <w:rsid w:val="00EB5D0E"/>
    <w:rsid w:val="00ED5848"/>
    <w:rsid w:val="00F03E1D"/>
    <w:rsid w:val="00F14CB7"/>
    <w:rsid w:val="00F25612"/>
    <w:rsid w:val="00FC2B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CA37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4">
    <w:name w:val="heading 4"/>
    <w:basedOn w:val="Normal"/>
    <w:link w:val="Heading4Char"/>
    <w:uiPriority w:val="9"/>
    <w:qFormat/>
    <w:rsid w:val="003A7D9E"/>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0E42"/>
    <w:pPr>
      <w:jc w:val="center"/>
    </w:pPr>
    <w:rPr>
      <w:sz w:val="28"/>
    </w:rPr>
  </w:style>
  <w:style w:type="character" w:customStyle="1" w:styleId="Heading4Char">
    <w:name w:val="Heading 4 Char"/>
    <w:basedOn w:val="DefaultParagraphFont"/>
    <w:link w:val="Heading4"/>
    <w:uiPriority w:val="9"/>
    <w:rsid w:val="003A7D9E"/>
    <w:rPr>
      <w:b/>
      <w:bCs/>
      <w:sz w:val="24"/>
      <w:szCs w:val="24"/>
    </w:rPr>
  </w:style>
  <w:style w:type="character" w:customStyle="1" w:styleId="cit-auth">
    <w:name w:val="cit-auth"/>
    <w:rsid w:val="003A7D9E"/>
  </w:style>
  <w:style w:type="character" w:customStyle="1" w:styleId="cit-sep">
    <w:name w:val="cit-sep"/>
    <w:rsid w:val="003A7D9E"/>
  </w:style>
  <w:style w:type="character" w:styleId="HTMLCite">
    <w:name w:val="HTML Cite"/>
    <w:uiPriority w:val="99"/>
    <w:semiHidden/>
    <w:unhideWhenUsed/>
    <w:rsid w:val="003A7D9E"/>
    <w:rPr>
      <w:i/>
      <w:iCs/>
    </w:rPr>
  </w:style>
  <w:style w:type="character" w:customStyle="1" w:styleId="cit-print-date">
    <w:name w:val="cit-print-date"/>
    <w:rsid w:val="003A7D9E"/>
  </w:style>
  <w:style w:type="character" w:customStyle="1" w:styleId="cit-vol">
    <w:name w:val="cit-vol"/>
    <w:rsid w:val="003A7D9E"/>
  </w:style>
  <w:style w:type="character" w:customStyle="1" w:styleId="cit-first-page">
    <w:name w:val="cit-first-page"/>
    <w:rsid w:val="003A7D9E"/>
  </w:style>
  <w:style w:type="character" w:customStyle="1" w:styleId="cit-last-page">
    <w:name w:val="cit-last-page"/>
    <w:rsid w:val="003A7D9E"/>
  </w:style>
  <w:style w:type="character" w:styleId="Hyperlink">
    <w:name w:val="Hyperlink"/>
    <w:basedOn w:val="DefaultParagraphFont"/>
    <w:uiPriority w:val="99"/>
    <w:unhideWhenUsed/>
    <w:rsid w:val="00D857CD"/>
    <w:rPr>
      <w:color w:val="0000FF" w:themeColor="hyperlink"/>
      <w:u w:val="single"/>
    </w:rPr>
  </w:style>
  <w:style w:type="character" w:styleId="UnresolvedMention">
    <w:name w:val="Unresolved Mention"/>
    <w:basedOn w:val="DefaultParagraphFont"/>
    <w:uiPriority w:val="99"/>
    <w:rsid w:val="00D857CD"/>
    <w:rPr>
      <w:color w:val="605E5C"/>
      <w:shd w:val="clear" w:color="auto" w:fill="E1DFDD"/>
    </w:rPr>
  </w:style>
  <w:style w:type="character" w:styleId="FollowedHyperlink">
    <w:name w:val="FollowedHyperlink"/>
    <w:basedOn w:val="DefaultParagraphFont"/>
    <w:uiPriority w:val="99"/>
    <w:semiHidden/>
    <w:unhideWhenUsed/>
    <w:rsid w:val="00B86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sedstrat.voices.wooster.edu/wp-content/uploads/sites/48/2019/01/example-research-paper.pdf"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Research Paper Topic</vt:lpstr>
    </vt:vector>
  </TitlesOfParts>
  <Company>The College of Wooster</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Topic</dc:title>
  <dc:subject/>
  <dc:creator>Academic Computing Services</dc:creator>
  <cp:keywords/>
  <cp:lastModifiedBy>Mark A. Wilson</cp:lastModifiedBy>
  <cp:revision>4</cp:revision>
  <cp:lastPrinted>2011-02-06T14:15:00Z</cp:lastPrinted>
  <dcterms:created xsi:type="dcterms:W3CDTF">2020-01-17T15:29:00Z</dcterms:created>
  <dcterms:modified xsi:type="dcterms:W3CDTF">2020-01-27T15:06:00Z</dcterms:modified>
</cp:coreProperties>
</file>